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04A64" w14:textId="78CEA14D" w:rsidR="003F7C52" w:rsidRPr="0020569A" w:rsidRDefault="000E1C3E" w:rsidP="000E1C3E">
      <w:pPr>
        <w:rPr>
          <w:rFonts w:ascii="Times New Roman" w:hAnsi="Times New Roman" w:cs="Times New Roman"/>
        </w:rPr>
      </w:pPr>
      <w:bookmarkStart w:id="0" w:name="_Hlk59543297"/>
      <w:r w:rsidRPr="0020569A">
        <w:rPr>
          <w:rFonts w:ascii="Times New Roman" w:hAnsi="Times New Roman" w:cs="Times New Roman"/>
        </w:rPr>
        <w:t xml:space="preserve">October 2020 </w:t>
      </w:r>
    </w:p>
    <w:p w14:paraId="72DF37BC" w14:textId="4F098C9F" w:rsidR="0058007F" w:rsidRPr="0020569A" w:rsidRDefault="000E1C3E" w:rsidP="000E1C3E">
      <w:pPr>
        <w:rPr>
          <w:rFonts w:ascii="Times New Roman" w:hAnsi="Times New Roman" w:cs="Times New Roman"/>
        </w:rPr>
      </w:pPr>
      <w:r w:rsidRPr="0020569A">
        <w:rPr>
          <w:rFonts w:ascii="Times New Roman" w:hAnsi="Times New Roman" w:cs="Times New Roman"/>
        </w:rPr>
        <w:t xml:space="preserve">DLH </w:t>
      </w:r>
      <w:r w:rsidR="003F7C52" w:rsidRPr="0020569A">
        <w:rPr>
          <w:rFonts w:ascii="Times New Roman" w:hAnsi="Times New Roman" w:cs="Times New Roman"/>
        </w:rPr>
        <w:t>acquired</w:t>
      </w:r>
      <w:r w:rsidRPr="0020569A">
        <w:rPr>
          <w:rFonts w:ascii="Times New Roman" w:hAnsi="Times New Roman" w:cs="Times New Roman"/>
        </w:rPr>
        <w:t xml:space="preserve"> Irving Burton Associates</w:t>
      </w:r>
      <w:r w:rsidR="00065EC4" w:rsidRPr="0020569A">
        <w:rPr>
          <w:rFonts w:ascii="Times New Roman" w:hAnsi="Times New Roman" w:cs="Times New Roman"/>
        </w:rPr>
        <w:t xml:space="preserve">.  </w:t>
      </w:r>
      <w:r w:rsidRPr="0020569A">
        <w:rPr>
          <w:rFonts w:ascii="Times New Roman" w:hAnsi="Times New Roman" w:cs="Times New Roman"/>
          <w:b/>
          <w:bCs/>
        </w:rPr>
        <w:t xml:space="preserve">Baird </w:t>
      </w:r>
      <w:r w:rsidRPr="0020569A">
        <w:rPr>
          <w:rFonts w:ascii="Times New Roman" w:hAnsi="Times New Roman" w:cs="Times New Roman"/>
        </w:rPr>
        <w:t>served as exclusive financial advisor to DLH on this transaction</w:t>
      </w:r>
      <w:r w:rsidR="003F7C52" w:rsidRPr="0020569A">
        <w:rPr>
          <w:rFonts w:ascii="Times New Roman" w:hAnsi="Times New Roman" w:cs="Times New Roman"/>
        </w:rPr>
        <w:t>.</w:t>
      </w:r>
      <w:r w:rsidR="006F2C51">
        <w:rPr>
          <w:rFonts w:ascii="Times New Roman" w:hAnsi="Times New Roman" w:cs="Times New Roman"/>
        </w:rPr>
        <w:t xml:space="preserve">  </w:t>
      </w:r>
      <w:r w:rsidR="006F2C51" w:rsidRPr="006F2C51">
        <w:rPr>
          <w:rFonts w:ascii="Times New Roman" w:hAnsi="Times New Roman" w:cs="Times New Roman"/>
          <w:b/>
          <w:bCs/>
        </w:rPr>
        <w:t>Holland &amp; Knight</w:t>
      </w:r>
      <w:r w:rsidR="006F2C51">
        <w:rPr>
          <w:rFonts w:ascii="Times New Roman" w:hAnsi="Times New Roman" w:cs="Times New Roman"/>
        </w:rPr>
        <w:t xml:space="preserve"> </w:t>
      </w:r>
      <w:r w:rsidR="00FC2637">
        <w:rPr>
          <w:rFonts w:ascii="Times New Roman" w:hAnsi="Times New Roman" w:cs="Times New Roman"/>
        </w:rPr>
        <w:t>represented DLH.</w:t>
      </w:r>
    </w:p>
    <w:p w14:paraId="1F6D3CCD" w14:textId="77777777" w:rsidR="003F7C52" w:rsidRPr="0020569A" w:rsidRDefault="003F7C52" w:rsidP="003F7C52">
      <w:pPr>
        <w:rPr>
          <w:rFonts w:ascii="Times New Roman" w:hAnsi="Times New Roman" w:cs="Times New Roman"/>
        </w:rPr>
      </w:pPr>
      <w:r w:rsidRPr="0020569A">
        <w:rPr>
          <w:rFonts w:ascii="Times New Roman" w:hAnsi="Times New Roman" w:cs="Times New Roman"/>
          <w:b/>
          <w:bCs/>
        </w:rPr>
        <w:t>Baker Tilly US, LLP</w:t>
      </w:r>
      <w:r w:rsidRPr="0020569A">
        <w:rPr>
          <w:rFonts w:ascii="Times New Roman" w:hAnsi="Times New Roman" w:cs="Times New Roman"/>
        </w:rPr>
        <w:t xml:space="preserve"> announces its intent to acquire Brown Adams Agbayani, LLP, a Silicon Valley-based accounting firm</w:t>
      </w:r>
    </w:p>
    <w:p w14:paraId="35B1A3BD" w14:textId="7EA2B4DE" w:rsidR="00663378" w:rsidRPr="0020569A" w:rsidRDefault="00663378" w:rsidP="000E1C3E">
      <w:pPr>
        <w:rPr>
          <w:rFonts w:ascii="Times New Roman" w:hAnsi="Times New Roman" w:cs="Times New Roman"/>
        </w:rPr>
      </w:pPr>
      <w:proofErr w:type="spellStart"/>
      <w:r w:rsidRPr="0020569A">
        <w:rPr>
          <w:rFonts w:ascii="Times New Roman" w:hAnsi="Times New Roman" w:cs="Times New Roman"/>
          <w:b/>
          <w:bCs/>
        </w:rPr>
        <w:t>Clearsight</w:t>
      </w:r>
      <w:proofErr w:type="spellEnd"/>
      <w:r w:rsidRPr="0020569A">
        <w:rPr>
          <w:rFonts w:ascii="Times New Roman" w:hAnsi="Times New Roman" w:cs="Times New Roman"/>
        </w:rPr>
        <w:t xml:space="preserve"> served as the exclusive financial advisor to Corne</w:t>
      </w:r>
      <w:r w:rsidR="00065EC4" w:rsidRPr="0020569A">
        <w:rPr>
          <w:rFonts w:ascii="Times New Roman" w:hAnsi="Times New Roman" w:cs="Times New Roman"/>
        </w:rPr>
        <w:t>r</w:t>
      </w:r>
      <w:r w:rsidRPr="0020569A">
        <w:rPr>
          <w:rFonts w:ascii="Times New Roman" w:hAnsi="Times New Roman" w:cs="Times New Roman"/>
        </w:rPr>
        <w:t xml:space="preserve">stone Advisors, Inc. (“Cornerstone”) on an equity investment from Altamont Capital Partners ("Altamont").  </w:t>
      </w:r>
    </w:p>
    <w:p w14:paraId="35C63E62" w14:textId="4301A0FC" w:rsidR="00BB4851" w:rsidRPr="0020569A" w:rsidRDefault="00BB4851" w:rsidP="000E1C3E">
      <w:pPr>
        <w:rPr>
          <w:rFonts w:ascii="Times New Roman" w:hAnsi="Times New Roman" w:cs="Times New Roman"/>
        </w:rPr>
      </w:pPr>
      <w:r w:rsidRPr="0020569A">
        <w:rPr>
          <w:rFonts w:ascii="Times New Roman" w:hAnsi="Times New Roman" w:cs="Times New Roman"/>
          <w:b/>
          <w:bCs/>
        </w:rPr>
        <w:t>Customer Value Partners, Inc. (CVP</w:t>
      </w:r>
      <w:r w:rsidR="00065EC4" w:rsidRPr="0020569A">
        <w:rPr>
          <w:rFonts w:ascii="Times New Roman" w:hAnsi="Times New Roman" w:cs="Times New Roman"/>
          <w:b/>
          <w:bCs/>
        </w:rPr>
        <w:t>)</w:t>
      </w:r>
      <w:r w:rsidR="00065EC4" w:rsidRPr="0020569A">
        <w:rPr>
          <w:rFonts w:ascii="Times New Roman" w:hAnsi="Times New Roman" w:cs="Times New Roman"/>
        </w:rPr>
        <w:t xml:space="preserve"> </w:t>
      </w:r>
      <w:r w:rsidRPr="0020569A">
        <w:rPr>
          <w:rFonts w:ascii="Times New Roman" w:hAnsi="Times New Roman" w:cs="Times New Roman"/>
        </w:rPr>
        <w:t>has been awarded the Data Tools Platform Development and Maintenance contract by the Agency for Healthcare Research and Quality (AHRQ) to enhance and harmonize AHRQ’s health data tools.</w:t>
      </w:r>
    </w:p>
    <w:p w14:paraId="2A5CFE9A" w14:textId="77777777" w:rsidR="003F7C52" w:rsidRPr="0020569A" w:rsidRDefault="003F7C52" w:rsidP="003F7C52">
      <w:pPr>
        <w:rPr>
          <w:rFonts w:ascii="Times New Roman" w:hAnsi="Times New Roman" w:cs="Times New Roman"/>
        </w:rPr>
      </w:pPr>
      <w:r w:rsidRPr="0020569A">
        <w:rPr>
          <w:rFonts w:ascii="Times New Roman" w:hAnsi="Times New Roman" w:cs="Times New Roman"/>
          <w:b/>
          <w:bCs/>
        </w:rPr>
        <w:t>Customer Value Partners, Inc. (CVP)</w:t>
      </w:r>
      <w:r w:rsidRPr="0020569A">
        <w:rPr>
          <w:rFonts w:ascii="Times New Roman" w:hAnsi="Times New Roman" w:cs="Times New Roman"/>
        </w:rPr>
        <w:t xml:space="preserve"> has achieved Amazon Web Services (AWS) Advanced Consulting Partner status. To receive this accreditation, CVP was required to demonstrate deep expertise, experience, and proven customer success with AWS.</w:t>
      </w:r>
    </w:p>
    <w:p w14:paraId="3766278A" w14:textId="77777777" w:rsidR="00FC2637" w:rsidRDefault="003F7C52" w:rsidP="003F7C52">
      <w:pPr>
        <w:rPr>
          <w:rFonts w:ascii="Times New Roman" w:hAnsi="Times New Roman" w:cs="Times New Roman"/>
        </w:rPr>
      </w:pPr>
      <w:r w:rsidRPr="0020569A">
        <w:rPr>
          <w:rFonts w:ascii="Times New Roman" w:hAnsi="Times New Roman" w:cs="Times New Roman"/>
          <w:b/>
          <w:bCs/>
        </w:rPr>
        <w:t>Customer Value Partners, Inc. (CVP)</w:t>
      </w:r>
      <w:r w:rsidRPr="0020569A">
        <w:rPr>
          <w:rFonts w:ascii="Times New Roman" w:hAnsi="Times New Roman" w:cs="Times New Roman"/>
        </w:rPr>
        <w:t xml:space="preserve"> has been selected as a Joint Venture Partner (JVP) with the U.S. Department of Commerce’s National Technical Information Services (NTIS).</w:t>
      </w:r>
      <w:r w:rsidR="00FC2637" w:rsidRPr="00FC2637">
        <w:t xml:space="preserve"> </w:t>
      </w:r>
      <w:r w:rsidR="00FC2637" w:rsidRPr="00FC2637">
        <w:rPr>
          <w:rFonts w:ascii="Times New Roman" w:hAnsi="Times New Roman" w:cs="Times New Roman"/>
        </w:rPr>
        <w:t xml:space="preserve">.  </w:t>
      </w:r>
    </w:p>
    <w:p w14:paraId="1E5DDA02" w14:textId="77777777" w:rsidR="00FC2637" w:rsidRDefault="00FC2637" w:rsidP="003F7C52">
      <w:pPr>
        <w:rPr>
          <w:rFonts w:ascii="Times New Roman" w:hAnsi="Times New Roman" w:cs="Times New Roman"/>
        </w:rPr>
      </w:pPr>
      <w:r w:rsidRPr="00FC2637">
        <w:rPr>
          <w:rFonts w:ascii="Times New Roman" w:hAnsi="Times New Roman" w:cs="Times New Roman"/>
          <w:b/>
          <w:bCs/>
        </w:rPr>
        <w:t>Holland &amp; Knight</w:t>
      </w:r>
      <w:r>
        <w:rPr>
          <w:rFonts w:ascii="Times New Roman" w:hAnsi="Times New Roman" w:cs="Times New Roman"/>
        </w:rPr>
        <w:t xml:space="preserve"> </w:t>
      </w:r>
      <w:r w:rsidRPr="00FC2637">
        <w:rPr>
          <w:rFonts w:ascii="Times New Roman" w:hAnsi="Times New Roman" w:cs="Times New Roman"/>
        </w:rPr>
        <w:t>represented Paladion in its sale to Atos</w:t>
      </w:r>
      <w:r>
        <w:rPr>
          <w:rFonts w:ascii="Times New Roman" w:hAnsi="Times New Roman" w:cs="Times New Roman"/>
        </w:rPr>
        <w:t>.</w:t>
      </w:r>
    </w:p>
    <w:p w14:paraId="7F305CA1" w14:textId="77777777" w:rsidR="00FC2637" w:rsidRDefault="00FC2637" w:rsidP="003F7C52">
      <w:pPr>
        <w:rPr>
          <w:rFonts w:ascii="Times New Roman" w:hAnsi="Times New Roman" w:cs="Times New Roman"/>
        </w:rPr>
      </w:pPr>
      <w:r w:rsidRPr="00FC2637">
        <w:rPr>
          <w:rFonts w:ascii="Times New Roman" w:hAnsi="Times New Roman" w:cs="Times New Roman"/>
          <w:b/>
          <w:bCs/>
        </w:rPr>
        <w:t>Holland &amp; Knight</w:t>
      </w:r>
      <w:r>
        <w:rPr>
          <w:rFonts w:ascii="Times New Roman" w:hAnsi="Times New Roman" w:cs="Times New Roman"/>
        </w:rPr>
        <w:t xml:space="preserve"> represented </w:t>
      </w:r>
      <w:r w:rsidRPr="00FC2637">
        <w:rPr>
          <w:rFonts w:ascii="Times New Roman" w:hAnsi="Times New Roman" w:cs="Times New Roman"/>
        </w:rPr>
        <w:t xml:space="preserve">Centauri in its sale to KBR </w:t>
      </w:r>
      <w:r>
        <w:rPr>
          <w:rFonts w:ascii="Times New Roman" w:hAnsi="Times New Roman" w:cs="Times New Roman"/>
        </w:rPr>
        <w:t>.</w:t>
      </w:r>
    </w:p>
    <w:p w14:paraId="1F08CA49" w14:textId="6C8157F2" w:rsidR="00FC2637" w:rsidRPr="0020569A" w:rsidRDefault="00FC2637" w:rsidP="003F7C52">
      <w:pPr>
        <w:rPr>
          <w:rFonts w:ascii="Times New Roman" w:hAnsi="Times New Roman" w:cs="Times New Roman"/>
        </w:rPr>
      </w:pPr>
      <w:r w:rsidRPr="00FC2637">
        <w:rPr>
          <w:rFonts w:ascii="Times New Roman" w:hAnsi="Times New Roman" w:cs="Times New Roman"/>
          <w:b/>
          <w:bCs/>
        </w:rPr>
        <w:t>Holland &amp; Kn</w:t>
      </w:r>
      <w:r>
        <w:rPr>
          <w:rFonts w:ascii="Times New Roman" w:hAnsi="Times New Roman" w:cs="Times New Roman"/>
          <w:b/>
          <w:bCs/>
        </w:rPr>
        <w:t>ig</w:t>
      </w:r>
      <w:r w:rsidRPr="00FC2637">
        <w:rPr>
          <w:rFonts w:ascii="Times New Roman" w:hAnsi="Times New Roman" w:cs="Times New Roman"/>
          <w:b/>
          <w:bCs/>
        </w:rPr>
        <w:t>ht</w:t>
      </w:r>
      <w:r>
        <w:rPr>
          <w:rFonts w:ascii="Times New Roman" w:hAnsi="Times New Roman" w:cs="Times New Roman"/>
        </w:rPr>
        <w:t xml:space="preserve"> represented</w:t>
      </w:r>
      <w:r w:rsidRPr="00FC2637">
        <w:rPr>
          <w:rFonts w:ascii="Times New Roman" w:hAnsi="Times New Roman" w:cs="Times New Roman"/>
        </w:rPr>
        <w:t xml:space="preserve"> TSG in its sale to Continental Mapping</w:t>
      </w:r>
      <w:r>
        <w:rPr>
          <w:rFonts w:ascii="Times New Roman" w:hAnsi="Times New Roman" w:cs="Times New Roman"/>
        </w:rPr>
        <w:t>.</w:t>
      </w:r>
    </w:p>
    <w:p w14:paraId="207E65FD" w14:textId="2D956343" w:rsidR="007F1DC0" w:rsidRPr="0020569A" w:rsidRDefault="00164B54" w:rsidP="000E1C3E">
      <w:pPr>
        <w:rPr>
          <w:rFonts w:ascii="Times New Roman" w:hAnsi="Times New Roman" w:cs="Times New Roman"/>
        </w:rPr>
      </w:pPr>
      <w:r w:rsidRPr="0020569A">
        <w:rPr>
          <w:rFonts w:ascii="Times New Roman" w:hAnsi="Times New Roman" w:cs="Times New Roman"/>
          <w:b/>
          <w:bCs/>
        </w:rPr>
        <w:t>Leidos</w:t>
      </w:r>
      <w:r w:rsidRPr="0020569A">
        <w:rPr>
          <w:rFonts w:ascii="Times New Roman" w:hAnsi="Times New Roman" w:cs="Times New Roman"/>
        </w:rPr>
        <w:t xml:space="preserve"> won a five-year, $149.2M contract to help the U.S. Navy’s Array Technical Support Center operations.</w:t>
      </w:r>
    </w:p>
    <w:p w14:paraId="0992D313" w14:textId="6774D89E" w:rsidR="00B21381" w:rsidRDefault="00B21381" w:rsidP="003F7C52">
      <w:pPr>
        <w:rPr>
          <w:rFonts w:ascii="Times New Roman" w:hAnsi="Times New Roman" w:cs="Times New Roman"/>
          <w:b/>
          <w:bCs/>
        </w:rPr>
      </w:pPr>
      <w:r w:rsidRPr="00B21381">
        <w:rPr>
          <w:rFonts w:ascii="Times New Roman" w:hAnsi="Times New Roman" w:cs="Times New Roman"/>
          <w:b/>
          <w:bCs/>
        </w:rPr>
        <w:t xml:space="preserve">Steward Partners </w:t>
      </w:r>
      <w:r w:rsidRPr="00B21381">
        <w:rPr>
          <w:rFonts w:ascii="Times New Roman" w:hAnsi="Times New Roman" w:cs="Times New Roman"/>
        </w:rPr>
        <w:t>Expands into Pacific Northwest with Acquisition of Umpqua Investments</w:t>
      </w:r>
      <w:r>
        <w:rPr>
          <w:rFonts w:ascii="Times New Roman" w:hAnsi="Times New Roman" w:cs="Times New Roman"/>
        </w:rPr>
        <w:t xml:space="preserve"> which </w:t>
      </w:r>
      <w:r w:rsidRPr="00B21381">
        <w:rPr>
          <w:rFonts w:ascii="Times New Roman" w:hAnsi="Times New Roman" w:cs="Times New Roman"/>
        </w:rPr>
        <w:t>Adds $3.4 Billion in Client Assets and 23 Advisors to Partnership</w:t>
      </w:r>
      <w:r>
        <w:rPr>
          <w:rFonts w:ascii="Times New Roman" w:hAnsi="Times New Roman" w:cs="Times New Roman"/>
        </w:rPr>
        <w:t>.</w:t>
      </w:r>
    </w:p>
    <w:p w14:paraId="03E455DE" w14:textId="37F9EA00" w:rsidR="00B21381" w:rsidRDefault="00B21381" w:rsidP="003F7C52">
      <w:pPr>
        <w:rPr>
          <w:rFonts w:ascii="Times New Roman" w:hAnsi="Times New Roman" w:cs="Times New Roman"/>
          <w:b/>
          <w:bCs/>
        </w:rPr>
      </w:pPr>
      <w:r w:rsidRPr="00B21381">
        <w:rPr>
          <w:rFonts w:ascii="Times New Roman" w:hAnsi="Times New Roman" w:cs="Times New Roman"/>
          <w:b/>
          <w:bCs/>
        </w:rPr>
        <w:t xml:space="preserve">Steward Partners Global Advisory </w:t>
      </w:r>
      <w:r w:rsidRPr="00B21381">
        <w:rPr>
          <w:rFonts w:ascii="Times New Roman" w:hAnsi="Times New Roman" w:cs="Times New Roman"/>
        </w:rPr>
        <w:t>Ranked #24 on Barron's 2020 List of Top 100 RIA Firms</w:t>
      </w:r>
      <w:r>
        <w:rPr>
          <w:rFonts w:ascii="Times New Roman" w:hAnsi="Times New Roman" w:cs="Times New Roman"/>
        </w:rPr>
        <w:t>.</w:t>
      </w:r>
    </w:p>
    <w:p w14:paraId="0F65C82F" w14:textId="498983AD" w:rsidR="00522BE3" w:rsidRDefault="003F7C52" w:rsidP="003F7C52">
      <w:r w:rsidRPr="0020569A">
        <w:rPr>
          <w:rFonts w:ascii="Times New Roman" w:hAnsi="Times New Roman" w:cs="Times New Roman"/>
          <w:b/>
          <w:bCs/>
        </w:rPr>
        <w:t xml:space="preserve">Unanet </w:t>
      </w:r>
      <w:r w:rsidRPr="0020569A">
        <w:rPr>
          <w:rFonts w:ascii="Times New Roman" w:hAnsi="Times New Roman" w:cs="Times New Roman"/>
        </w:rPr>
        <w:t xml:space="preserve">announced it will acquire </w:t>
      </w:r>
      <w:proofErr w:type="spellStart"/>
      <w:r w:rsidRPr="0020569A">
        <w:rPr>
          <w:rFonts w:ascii="Times New Roman" w:hAnsi="Times New Roman" w:cs="Times New Roman"/>
        </w:rPr>
        <w:t>Cosential</w:t>
      </w:r>
      <w:proofErr w:type="spellEnd"/>
      <w:r w:rsidRPr="0020569A">
        <w:rPr>
          <w:rFonts w:ascii="Times New Roman" w:hAnsi="Times New Roman" w:cs="Times New Roman"/>
        </w:rPr>
        <w:t>, the leader in customer relationship management (CRM) software and proposal solutions for the construction and A/E markets.</w:t>
      </w:r>
      <w:r w:rsidR="00522BE3" w:rsidRPr="00522BE3">
        <w:t xml:space="preserve"> </w:t>
      </w:r>
    </w:p>
    <w:p w14:paraId="04505B47" w14:textId="6A13A9CB" w:rsidR="003F7C52" w:rsidRDefault="00522BE3" w:rsidP="003F7C52">
      <w:pPr>
        <w:rPr>
          <w:rFonts w:ascii="Times New Roman" w:hAnsi="Times New Roman" w:cs="Times New Roman"/>
        </w:rPr>
      </w:pPr>
      <w:r w:rsidRPr="00522BE3">
        <w:rPr>
          <w:rFonts w:ascii="Times New Roman" w:hAnsi="Times New Roman" w:cs="Times New Roman"/>
          <w:b/>
          <w:bCs/>
        </w:rPr>
        <w:t>Womble Bond Dickinson</w:t>
      </w:r>
      <w:r w:rsidRPr="00522BE3">
        <w:rPr>
          <w:rFonts w:ascii="Times New Roman" w:hAnsi="Times New Roman" w:cs="Times New Roman"/>
        </w:rPr>
        <w:t xml:space="preserve"> served as legal counsel to Aquiline Capital portfolio company Fullsteam Holdings on its acquisition of CLIP Software, LLC</w:t>
      </w:r>
    </w:p>
    <w:p w14:paraId="6C55D57D" w14:textId="7681588A" w:rsidR="00B368EE" w:rsidRPr="0020569A" w:rsidRDefault="00B368EE">
      <w:pPr>
        <w:rPr>
          <w:rFonts w:ascii="Times New Roman" w:hAnsi="Times New Roman" w:cs="Times New Roman"/>
        </w:rPr>
      </w:pPr>
      <w:r w:rsidRPr="0020569A">
        <w:rPr>
          <w:rFonts w:ascii="Times New Roman" w:hAnsi="Times New Roman" w:cs="Times New Roman"/>
        </w:rPr>
        <w:br w:type="page"/>
      </w:r>
    </w:p>
    <w:p w14:paraId="5DDE39A3" w14:textId="77777777" w:rsidR="003F7C52" w:rsidRPr="0020569A" w:rsidRDefault="003F7C52" w:rsidP="006C4CC2">
      <w:pPr>
        <w:rPr>
          <w:rFonts w:ascii="Times New Roman" w:hAnsi="Times New Roman" w:cs="Times New Roman"/>
        </w:rPr>
      </w:pPr>
      <w:r w:rsidRPr="0020569A">
        <w:rPr>
          <w:rFonts w:ascii="Times New Roman" w:hAnsi="Times New Roman" w:cs="Times New Roman"/>
        </w:rPr>
        <w:lastRenderedPageBreak/>
        <w:t>November 2020</w:t>
      </w:r>
    </w:p>
    <w:p w14:paraId="37DA0953" w14:textId="7F1436DF" w:rsidR="00431912" w:rsidRPr="0020569A" w:rsidRDefault="00261693" w:rsidP="00431912">
      <w:pPr>
        <w:rPr>
          <w:rFonts w:ascii="Times New Roman" w:eastAsia="Times New Roman" w:hAnsi="Times New Roman" w:cs="Times New Roman"/>
          <w:lang w:val="en-GB"/>
        </w:rPr>
      </w:pPr>
      <w:proofErr w:type="spellStart"/>
      <w:r w:rsidRPr="005A3C17">
        <w:rPr>
          <w:rFonts w:ascii="Times New Roman" w:eastAsia="Times New Roman" w:hAnsi="Times New Roman" w:cs="Times New Roman"/>
          <w:b/>
          <w:bCs/>
          <w:lang w:val="en-GB"/>
        </w:rPr>
        <w:t>BlueHalo</w:t>
      </w:r>
      <w:proofErr w:type="spellEnd"/>
      <w:r w:rsidRPr="0020569A">
        <w:rPr>
          <w:rFonts w:ascii="Times New Roman" w:eastAsia="Times New Roman" w:hAnsi="Times New Roman" w:cs="Times New Roman"/>
          <w:lang w:val="en-GB"/>
        </w:rPr>
        <w:t xml:space="preserve">, a portfolio company of </w:t>
      </w:r>
      <w:r w:rsidRPr="0020569A">
        <w:rPr>
          <w:rFonts w:ascii="Times New Roman" w:eastAsia="Times New Roman" w:hAnsi="Times New Roman" w:cs="Times New Roman"/>
          <w:b/>
          <w:bCs/>
          <w:lang w:val="en-GB"/>
        </w:rPr>
        <w:t>Arlington Capital Partners</w:t>
      </w:r>
      <w:r w:rsidRPr="0020569A">
        <w:rPr>
          <w:rFonts w:ascii="Times New Roman" w:eastAsia="Times New Roman" w:hAnsi="Times New Roman" w:cs="Times New Roman"/>
          <w:lang w:val="en-GB"/>
        </w:rPr>
        <w:t xml:space="preserve"> acquired </w:t>
      </w:r>
      <w:proofErr w:type="spellStart"/>
      <w:r w:rsidRPr="0020569A">
        <w:rPr>
          <w:rFonts w:ascii="Times New Roman" w:eastAsia="Times New Roman" w:hAnsi="Times New Roman" w:cs="Times New Roman"/>
          <w:lang w:val="en-GB"/>
        </w:rPr>
        <w:t>Fortego</w:t>
      </w:r>
      <w:proofErr w:type="spellEnd"/>
      <w:r w:rsidRPr="0020569A">
        <w:rPr>
          <w:rFonts w:ascii="Times New Roman" w:eastAsia="Times New Roman" w:hAnsi="Times New Roman" w:cs="Times New Roman"/>
          <w:lang w:val="en-GB"/>
        </w:rPr>
        <w:t xml:space="preserve"> LLC.  </w:t>
      </w:r>
      <w:r w:rsidRPr="0020569A">
        <w:rPr>
          <w:rFonts w:ascii="Times New Roman" w:eastAsia="Times New Roman" w:hAnsi="Times New Roman" w:cs="Times New Roman"/>
          <w:b/>
          <w:bCs/>
          <w:lang w:val="en-GB"/>
        </w:rPr>
        <w:t>Baird</w:t>
      </w:r>
      <w:r w:rsidRPr="0020569A">
        <w:rPr>
          <w:rFonts w:ascii="Times New Roman" w:eastAsia="Times New Roman" w:hAnsi="Times New Roman" w:cs="Times New Roman"/>
          <w:lang w:val="en-GB"/>
        </w:rPr>
        <w:t xml:space="preserve"> served as exclusive financial advisor to </w:t>
      </w:r>
      <w:proofErr w:type="spellStart"/>
      <w:r w:rsidRPr="0020569A">
        <w:rPr>
          <w:rFonts w:ascii="Times New Roman" w:eastAsia="Times New Roman" w:hAnsi="Times New Roman" w:cs="Times New Roman"/>
          <w:lang w:val="en-GB"/>
        </w:rPr>
        <w:t>Fortego</w:t>
      </w:r>
      <w:proofErr w:type="spellEnd"/>
      <w:r w:rsidRPr="0020569A">
        <w:rPr>
          <w:rFonts w:ascii="Times New Roman" w:eastAsia="Times New Roman" w:hAnsi="Times New Roman" w:cs="Times New Roman"/>
          <w:lang w:val="en-GB"/>
        </w:rPr>
        <w:t xml:space="preserve">.  </w:t>
      </w:r>
    </w:p>
    <w:p w14:paraId="37C30C84" w14:textId="50FC7631" w:rsidR="00261693" w:rsidRPr="0020569A" w:rsidRDefault="00261693" w:rsidP="00261693">
      <w:pPr>
        <w:rPr>
          <w:rFonts w:ascii="Times New Roman" w:eastAsia="Times New Roman" w:hAnsi="Times New Roman" w:cs="Times New Roman"/>
          <w:lang w:val="en-GB"/>
        </w:rPr>
      </w:pPr>
      <w:r w:rsidRPr="0020569A">
        <w:rPr>
          <w:rFonts w:ascii="Times New Roman" w:eastAsia="Times New Roman" w:hAnsi="Times New Roman" w:cs="Times New Roman"/>
          <w:b/>
          <w:bCs/>
          <w:lang w:val="en-GB"/>
        </w:rPr>
        <w:t xml:space="preserve">Baird </w:t>
      </w:r>
      <w:r w:rsidRPr="0020569A">
        <w:rPr>
          <w:rFonts w:ascii="Times New Roman" w:eastAsia="Times New Roman" w:hAnsi="Times New Roman" w:cs="Times New Roman"/>
          <w:lang w:val="en-GB"/>
        </w:rPr>
        <w:t>served advisor to The Buffalo Group in its acquisition by Jacobs.</w:t>
      </w:r>
      <w:r w:rsidR="006F2C51">
        <w:rPr>
          <w:rFonts w:ascii="Times New Roman" w:eastAsia="Times New Roman" w:hAnsi="Times New Roman" w:cs="Times New Roman"/>
          <w:lang w:val="en-GB"/>
        </w:rPr>
        <w:t xml:space="preserve">  </w:t>
      </w:r>
      <w:r w:rsidR="006F2C51" w:rsidRPr="006F2C51">
        <w:rPr>
          <w:rFonts w:eastAsia="Times New Roman"/>
          <w:b/>
          <w:bCs/>
        </w:rPr>
        <w:t xml:space="preserve">Pillsbury Winthrop Shaw Pittman </w:t>
      </w:r>
      <w:r w:rsidR="006F2C51">
        <w:rPr>
          <w:rFonts w:eastAsia="Times New Roman"/>
        </w:rPr>
        <w:t>served as legal counsel for The Buffalo Group i</w:t>
      </w:r>
    </w:p>
    <w:p w14:paraId="4D55750F" w14:textId="1F0608B8" w:rsidR="00E53C52" w:rsidRPr="0020569A" w:rsidRDefault="00E53C52" w:rsidP="003F7C52">
      <w:pPr>
        <w:rPr>
          <w:rFonts w:ascii="Times New Roman" w:hAnsi="Times New Roman" w:cs="Times New Roman"/>
          <w:b/>
          <w:bCs/>
        </w:rPr>
      </w:pPr>
      <w:proofErr w:type="spellStart"/>
      <w:r w:rsidRPr="0020569A">
        <w:rPr>
          <w:rFonts w:ascii="Times New Roman" w:hAnsi="Times New Roman" w:cs="Times New Roman"/>
          <w:b/>
          <w:bCs/>
        </w:rPr>
        <w:t>Brillient</w:t>
      </w:r>
      <w:proofErr w:type="spellEnd"/>
      <w:r w:rsidRPr="0020569A">
        <w:rPr>
          <w:rFonts w:ascii="Times New Roman" w:hAnsi="Times New Roman" w:cs="Times New Roman"/>
          <w:b/>
          <w:bCs/>
        </w:rPr>
        <w:t xml:space="preserve"> </w:t>
      </w:r>
      <w:r w:rsidRPr="0020569A">
        <w:rPr>
          <w:rFonts w:ascii="Times New Roman" w:hAnsi="Times New Roman" w:cs="Times New Roman"/>
        </w:rPr>
        <w:t>Successfully Re-appraised at Capability Maturity Model® Integration</w:t>
      </w:r>
      <w:r w:rsidR="003B4E70" w:rsidRPr="0020569A">
        <w:rPr>
          <w:rFonts w:ascii="Times New Roman" w:hAnsi="Times New Roman" w:cs="Times New Roman"/>
        </w:rPr>
        <w:t xml:space="preserve"> </w:t>
      </w:r>
      <w:r w:rsidRPr="0020569A">
        <w:rPr>
          <w:rFonts w:ascii="Times New Roman" w:hAnsi="Times New Roman" w:cs="Times New Roman"/>
        </w:rPr>
        <w:t>CMMI for Development and Services at Maturity Level 3</w:t>
      </w:r>
      <w:r w:rsidR="003B4E70" w:rsidRPr="0020569A">
        <w:rPr>
          <w:rFonts w:ascii="Times New Roman" w:hAnsi="Times New Roman" w:cs="Times New Roman"/>
        </w:rPr>
        <w:t>.</w:t>
      </w:r>
    </w:p>
    <w:p w14:paraId="7F78F223" w14:textId="62788C33" w:rsidR="003F7C52" w:rsidRPr="0020569A" w:rsidRDefault="003F7C52" w:rsidP="003F7C52">
      <w:pPr>
        <w:rPr>
          <w:rFonts w:ascii="Times New Roman" w:hAnsi="Times New Roman" w:cs="Times New Roman"/>
        </w:rPr>
      </w:pPr>
      <w:proofErr w:type="spellStart"/>
      <w:r w:rsidRPr="0020569A">
        <w:rPr>
          <w:rFonts w:ascii="Times New Roman" w:hAnsi="Times New Roman" w:cs="Times New Roman"/>
          <w:b/>
          <w:bCs/>
        </w:rPr>
        <w:t>Clearsight</w:t>
      </w:r>
      <w:proofErr w:type="spellEnd"/>
      <w:r w:rsidRPr="0020569A">
        <w:rPr>
          <w:rFonts w:ascii="Times New Roman" w:hAnsi="Times New Roman" w:cs="Times New Roman"/>
        </w:rPr>
        <w:t xml:space="preserve"> advised Pace Harmon in its acquisition by West Monroe Partners.</w:t>
      </w:r>
    </w:p>
    <w:p w14:paraId="308582DB" w14:textId="77777777" w:rsidR="00431912" w:rsidRPr="0020569A" w:rsidRDefault="00431912" w:rsidP="00431912">
      <w:pPr>
        <w:rPr>
          <w:rFonts w:ascii="Times New Roman" w:eastAsia="Times New Roman" w:hAnsi="Times New Roman" w:cs="Times New Roman"/>
          <w:lang w:val="en-GB"/>
        </w:rPr>
      </w:pPr>
      <w:proofErr w:type="spellStart"/>
      <w:r w:rsidRPr="0020569A">
        <w:rPr>
          <w:rFonts w:ascii="Times New Roman" w:eastAsia="Times New Roman" w:hAnsi="Times New Roman" w:cs="Times New Roman"/>
          <w:b/>
          <w:bCs/>
          <w:lang w:val="en-GB"/>
        </w:rPr>
        <w:t>Clearsight</w:t>
      </w:r>
      <w:proofErr w:type="spellEnd"/>
      <w:r w:rsidRPr="0020569A">
        <w:rPr>
          <w:rFonts w:ascii="Times New Roman" w:eastAsia="Times New Roman" w:hAnsi="Times New Roman" w:cs="Times New Roman"/>
          <w:lang w:val="en-GB"/>
        </w:rPr>
        <w:t xml:space="preserve"> served as the advisor to RRD International, LLC in its acquisition by </w:t>
      </w:r>
      <w:proofErr w:type="spellStart"/>
      <w:r w:rsidRPr="0020569A">
        <w:rPr>
          <w:rFonts w:ascii="Times New Roman" w:eastAsia="Times New Roman" w:hAnsi="Times New Roman" w:cs="Times New Roman"/>
          <w:lang w:val="en-GB"/>
        </w:rPr>
        <w:t>Uniphar</w:t>
      </w:r>
      <w:proofErr w:type="spellEnd"/>
      <w:r w:rsidRPr="0020569A">
        <w:rPr>
          <w:rFonts w:ascii="Times New Roman" w:eastAsia="Times New Roman" w:hAnsi="Times New Roman" w:cs="Times New Roman"/>
          <w:lang w:val="en-GB"/>
        </w:rPr>
        <w:t xml:space="preserve"> Plc.</w:t>
      </w:r>
    </w:p>
    <w:p w14:paraId="3C370D28" w14:textId="5991154E" w:rsidR="00431912" w:rsidRPr="0020569A" w:rsidRDefault="00431912" w:rsidP="00431912">
      <w:pPr>
        <w:rPr>
          <w:rFonts w:ascii="Times New Roman" w:hAnsi="Times New Roman" w:cs="Times New Roman"/>
        </w:rPr>
      </w:pPr>
      <w:r w:rsidRPr="0020569A">
        <w:rPr>
          <w:rFonts w:ascii="Times New Roman" w:hAnsi="Times New Roman" w:cs="Times New Roman"/>
          <w:b/>
          <w:bCs/>
        </w:rPr>
        <w:t>Customer Value Partners CVP</w:t>
      </w:r>
      <w:r w:rsidRPr="0020569A">
        <w:rPr>
          <w:rFonts w:ascii="Times New Roman" w:hAnsi="Times New Roman" w:cs="Times New Roman"/>
        </w:rPr>
        <w:t xml:space="preserve"> wins US Coast Guard ICC ITSS Contract to Provide Strategic Intelligence Support Services</w:t>
      </w:r>
    </w:p>
    <w:p w14:paraId="12C652EF" w14:textId="1C0512B7" w:rsidR="006C4CC2" w:rsidRPr="0020569A" w:rsidRDefault="006C4CC2" w:rsidP="006C4CC2">
      <w:pPr>
        <w:rPr>
          <w:rFonts w:ascii="Times New Roman" w:hAnsi="Times New Roman" w:cs="Times New Roman"/>
        </w:rPr>
      </w:pPr>
      <w:r w:rsidRPr="0020569A">
        <w:rPr>
          <w:rFonts w:ascii="Times New Roman" w:hAnsi="Times New Roman" w:cs="Times New Roman"/>
          <w:b/>
          <w:bCs/>
        </w:rPr>
        <w:t>G Squared</w:t>
      </w:r>
      <w:r w:rsidRPr="0020569A">
        <w:rPr>
          <w:rFonts w:ascii="Times New Roman" w:hAnsi="Times New Roman" w:cs="Times New Roman"/>
        </w:rPr>
        <w:t xml:space="preserve"> </w:t>
      </w:r>
      <w:r w:rsidR="00065EC4" w:rsidRPr="0020569A">
        <w:rPr>
          <w:rFonts w:ascii="Times New Roman" w:hAnsi="Times New Roman" w:cs="Times New Roman"/>
        </w:rPr>
        <w:t>a</w:t>
      </w:r>
      <w:r w:rsidRPr="0020569A">
        <w:rPr>
          <w:rFonts w:ascii="Times New Roman" w:hAnsi="Times New Roman" w:cs="Times New Roman"/>
        </w:rPr>
        <w:t xml:space="preserve">dvised </w:t>
      </w:r>
      <w:proofErr w:type="spellStart"/>
      <w:r w:rsidRPr="0020569A">
        <w:rPr>
          <w:rFonts w:ascii="Times New Roman" w:hAnsi="Times New Roman" w:cs="Times New Roman"/>
        </w:rPr>
        <w:t>Aurotech</w:t>
      </w:r>
      <w:proofErr w:type="spellEnd"/>
      <w:r w:rsidRPr="0020569A">
        <w:rPr>
          <w:rFonts w:ascii="Times New Roman" w:hAnsi="Times New Roman" w:cs="Times New Roman"/>
        </w:rPr>
        <w:t xml:space="preserve"> on its Sale to </w:t>
      </w:r>
      <w:proofErr w:type="spellStart"/>
      <w:r w:rsidRPr="0020569A">
        <w:rPr>
          <w:rFonts w:ascii="Times New Roman" w:hAnsi="Times New Roman" w:cs="Times New Roman"/>
        </w:rPr>
        <w:t>OpenGate</w:t>
      </w:r>
      <w:proofErr w:type="spellEnd"/>
      <w:r w:rsidRPr="0020569A">
        <w:rPr>
          <w:rFonts w:ascii="Times New Roman" w:hAnsi="Times New Roman" w:cs="Times New Roman"/>
        </w:rPr>
        <w:t xml:space="preserve"> Capital </w:t>
      </w:r>
    </w:p>
    <w:p w14:paraId="5D68665A" w14:textId="4BD8A991" w:rsidR="006C4CC2" w:rsidRPr="0020569A" w:rsidRDefault="006C4CC2" w:rsidP="006C4CC2">
      <w:pPr>
        <w:rPr>
          <w:rFonts w:ascii="Times New Roman" w:hAnsi="Times New Roman" w:cs="Times New Roman"/>
        </w:rPr>
      </w:pPr>
      <w:r w:rsidRPr="0020569A">
        <w:rPr>
          <w:rFonts w:ascii="Times New Roman" w:hAnsi="Times New Roman" w:cs="Times New Roman"/>
          <w:b/>
          <w:bCs/>
        </w:rPr>
        <w:t>G Squared</w:t>
      </w:r>
      <w:r w:rsidRPr="0020569A">
        <w:rPr>
          <w:rFonts w:ascii="Times New Roman" w:hAnsi="Times New Roman" w:cs="Times New Roman"/>
        </w:rPr>
        <w:t xml:space="preserve"> </w:t>
      </w:r>
      <w:r w:rsidR="00065EC4" w:rsidRPr="0020569A">
        <w:rPr>
          <w:rFonts w:ascii="Times New Roman" w:hAnsi="Times New Roman" w:cs="Times New Roman"/>
        </w:rPr>
        <w:t>a</w:t>
      </w:r>
      <w:r w:rsidRPr="0020569A">
        <w:rPr>
          <w:rFonts w:ascii="Times New Roman" w:hAnsi="Times New Roman" w:cs="Times New Roman"/>
        </w:rPr>
        <w:t xml:space="preserve">dvised Telesis on its Sale to </w:t>
      </w:r>
      <w:proofErr w:type="spellStart"/>
      <w:r w:rsidRPr="0020569A">
        <w:rPr>
          <w:rFonts w:ascii="Times New Roman" w:hAnsi="Times New Roman" w:cs="Times New Roman"/>
        </w:rPr>
        <w:t>Belcan</w:t>
      </w:r>
      <w:proofErr w:type="spellEnd"/>
      <w:r w:rsidRPr="0020569A">
        <w:rPr>
          <w:rFonts w:ascii="Times New Roman" w:hAnsi="Times New Roman" w:cs="Times New Roman"/>
        </w:rPr>
        <w:t xml:space="preserve"> </w:t>
      </w:r>
    </w:p>
    <w:p w14:paraId="0A84D5D4" w14:textId="51EDFAB6" w:rsidR="00AF4A5C" w:rsidRPr="0020569A" w:rsidRDefault="006C4CC2" w:rsidP="006C4CC2">
      <w:pPr>
        <w:rPr>
          <w:rFonts w:ascii="Times New Roman" w:hAnsi="Times New Roman" w:cs="Times New Roman"/>
        </w:rPr>
      </w:pPr>
      <w:r w:rsidRPr="0020569A">
        <w:rPr>
          <w:rFonts w:ascii="Times New Roman" w:hAnsi="Times New Roman" w:cs="Times New Roman"/>
          <w:b/>
          <w:bCs/>
        </w:rPr>
        <w:t>G Squared</w:t>
      </w:r>
      <w:r w:rsidRPr="0020569A">
        <w:rPr>
          <w:rFonts w:ascii="Times New Roman" w:hAnsi="Times New Roman" w:cs="Times New Roman"/>
        </w:rPr>
        <w:t xml:space="preserve"> </w:t>
      </w:r>
      <w:r w:rsidR="00065EC4" w:rsidRPr="0020569A">
        <w:rPr>
          <w:rFonts w:ascii="Times New Roman" w:hAnsi="Times New Roman" w:cs="Times New Roman"/>
        </w:rPr>
        <w:t>a</w:t>
      </w:r>
      <w:r w:rsidRPr="0020569A">
        <w:rPr>
          <w:rFonts w:ascii="Times New Roman" w:hAnsi="Times New Roman" w:cs="Times New Roman"/>
        </w:rPr>
        <w:t>dvised</w:t>
      </w:r>
      <w:r w:rsidR="00065EC4" w:rsidRPr="0020569A">
        <w:rPr>
          <w:rFonts w:ascii="Times New Roman" w:hAnsi="Times New Roman" w:cs="Times New Roman"/>
        </w:rPr>
        <w:t xml:space="preserve"> </w:t>
      </w:r>
      <w:r w:rsidRPr="0020569A">
        <w:rPr>
          <w:rFonts w:ascii="Times New Roman" w:hAnsi="Times New Roman" w:cs="Times New Roman"/>
        </w:rPr>
        <w:t xml:space="preserve">Minerva Engineering on it Sale to </w:t>
      </w:r>
      <w:proofErr w:type="spellStart"/>
      <w:r w:rsidRPr="0020569A">
        <w:rPr>
          <w:rFonts w:ascii="Times New Roman" w:hAnsi="Times New Roman" w:cs="Times New Roman"/>
        </w:rPr>
        <w:t>Mantech</w:t>
      </w:r>
      <w:proofErr w:type="spellEnd"/>
      <w:r w:rsidRPr="0020569A">
        <w:rPr>
          <w:rFonts w:ascii="Times New Roman" w:hAnsi="Times New Roman" w:cs="Times New Roman"/>
        </w:rPr>
        <w:t xml:space="preserve"> </w:t>
      </w:r>
    </w:p>
    <w:p w14:paraId="4BD699BA" w14:textId="0B2E765F" w:rsidR="00065EC4" w:rsidRPr="0020569A" w:rsidRDefault="00065EC4" w:rsidP="004022CC">
      <w:pPr>
        <w:rPr>
          <w:rFonts w:ascii="Times New Roman" w:hAnsi="Times New Roman" w:cs="Times New Roman"/>
        </w:rPr>
      </w:pPr>
      <w:r w:rsidRPr="0020569A">
        <w:rPr>
          <w:rFonts w:ascii="Times New Roman" w:hAnsi="Times New Roman" w:cs="Times New Roman"/>
          <w:b/>
          <w:bCs/>
        </w:rPr>
        <w:t>Gunnison Consulting Group</w:t>
      </w:r>
      <w:r w:rsidRPr="0020569A">
        <w:rPr>
          <w:rFonts w:ascii="Times New Roman" w:hAnsi="Times New Roman" w:cs="Times New Roman"/>
        </w:rPr>
        <w:t xml:space="preserve"> acquired Global Solutions &amp; Services Frameworks (“G2SF”)</w:t>
      </w:r>
    </w:p>
    <w:p w14:paraId="1077607D" w14:textId="77777777" w:rsidR="006F7153" w:rsidRDefault="00431912" w:rsidP="00431912">
      <w:r w:rsidRPr="0020569A">
        <w:rPr>
          <w:rFonts w:ascii="Times New Roman" w:hAnsi="Times New Roman" w:cs="Times New Roman"/>
          <w:b/>
          <w:bCs/>
        </w:rPr>
        <w:t>Holland &amp; Knight</w:t>
      </w:r>
      <w:r w:rsidRPr="0020569A">
        <w:rPr>
          <w:rFonts w:ascii="Times New Roman" w:hAnsi="Times New Roman" w:cs="Times New Roman"/>
        </w:rPr>
        <w:t xml:space="preserve"> advised Gunnison Consulting Group, Inc.in its acquisition of Global Solutions &amp; Services Frameworks.</w:t>
      </w:r>
      <w:r w:rsidR="006F7153" w:rsidRPr="006F7153">
        <w:t xml:space="preserve"> </w:t>
      </w:r>
    </w:p>
    <w:p w14:paraId="41C80602" w14:textId="686683B2" w:rsidR="00431912" w:rsidRDefault="006F7153" w:rsidP="00431912">
      <w:pPr>
        <w:rPr>
          <w:rFonts w:ascii="Times New Roman" w:hAnsi="Times New Roman" w:cs="Times New Roman"/>
        </w:rPr>
      </w:pPr>
      <w:proofErr w:type="spellStart"/>
      <w:r w:rsidRPr="006F7153">
        <w:rPr>
          <w:rFonts w:ascii="Times New Roman" w:hAnsi="Times New Roman" w:cs="Times New Roman"/>
          <w:b/>
          <w:bCs/>
        </w:rPr>
        <w:t>KippsDeSanto</w:t>
      </w:r>
      <w:proofErr w:type="spellEnd"/>
      <w:r w:rsidRPr="006F7153">
        <w:rPr>
          <w:rFonts w:ascii="Times New Roman" w:hAnsi="Times New Roman" w:cs="Times New Roman"/>
          <w:b/>
          <w:bCs/>
        </w:rPr>
        <w:t xml:space="preserve"> </w:t>
      </w:r>
      <w:r w:rsidRPr="006F7153">
        <w:rPr>
          <w:rFonts w:ascii="Times New Roman" w:hAnsi="Times New Roman" w:cs="Times New Roman"/>
        </w:rPr>
        <w:t>acted as exclusive financial advisor to Braxton Science &amp; Technology Group, a subsidiary of The O'Neil Group Company, and its subsidiaries</w:t>
      </w:r>
      <w:r>
        <w:rPr>
          <w:rFonts w:ascii="Times New Roman" w:hAnsi="Times New Roman" w:cs="Times New Roman"/>
        </w:rPr>
        <w:t xml:space="preserve"> and their sale to </w:t>
      </w:r>
      <w:r w:rsidRPr="006F7153">
        <w:rPr>
          <w:rFonts w:ascii="Times New Roman" w:hAnsi="Times New Roman" w:cs="Times New Roman"/>
        </w:rPr>
        <w:t xml:space="preserve">Parsons Corporation </w:t>
      </w:r>
      <w:r>
        <w:rPr>
          <w:rFonts w:ascii="Times New Roman" w:hAnsi="Times New Roman" w:cs="Times New Roman"/>
        </w:rPr>
        <w:t>. T</w:t>
      </w:r>
      <w:r w:rsidRPr="006F7153">
        <w:rPr>
          <w:rFonts w:ascii="Times New Roman" w:hAnsi="Times New Roman" w:cs="Times New Roman"/>
        </w:rPr>
        <w:t xml:space="preserve">he transaction is valued at $258 million. </w:t>
      </w:r>
    </w:p>
    <w:p w14:paraId="10A0A024" w14:textId="2DEB458D" w:rsidR="0038500F" w:rsidRPr="0020569A" w:rsidRDefault="0038500F" w:rsidP="004022CC">
      <w:pPr>
        <w:rPr>
          <w:rFonts w:ascii="Times New Roman" w:eastAsia="Times New Roman" w:hAnsi="Times New Roman" w:cs="Times New Roman"/>
          <w:lang w:val="en-GB"/>
        </w:rPr>
      </w:pPr>
      <w:r w:rsidRPr="0020569A">
        <w:rPr>
          <w:rFonts w:ascii="Times New Roman" w:eastAsia="Times New Roman" w:hAnsi="Times New Roman" w:cs="Times New Roman"/>
          <w:b/>
          <w:bCs/>
          <w:lang w:val="en-GB"/>
        </w:rPr>
        <w:t>Raymond James</w:t>
      </w:r>
      <w:r w:rsidRPr="0020569A">
        <w:rPr>
          <w:rFonts w:ascii="Times New Roman" w:eastAsia="Times New Roman" w:hAnsi="Times New Roman" w:cs="Times New Roman"/>
          <w:lang w:val="en-GB"/>
        </w:rPr>
        <w:t xml:space="preserve"> advised METIS Solutions in its acquisition by PAE.</w:t>
      </w:r>
    </w:p>
    <w:p w14:paraId="626C7996" w14:textId="77777777" w:rsidR="00B368EE" w:rsidRPr="0020569A" w:rsidRDefault="00B368EE">
      <w:pPr>
        <w:rPr>
          <w:rFonts w:ascii="Times New Roman" w:hAnsi="Times New Roman" w:cs="Times New Roman"/>
        </w:rPr>
      </w:pPr>
      <w:r w:rsidRPr="0020569A">
        <w:rPr>
          <w:rFonts w:ascii="Times New Roman" w:hAnsi="Times New Roman" w:cs="Times New Roman"/>
        </w:rPr>
        <w:br w:type="page"/>
      </w:r>
    </w:p>
    <w:p w14:paraId="17D32D60" w14:textId="0A68680D" w:rsidR="00431912" w:rsidRPr="0020569A" w:rsidRDefault="00431912" w:rsidP="004022CC">
      <w:pPr>
        <w:rPr>
          <w:rFonts w:ascii="Times New Roman" w:hAnsi="Times New Roman" w:cs="Times New Roman"/>
        </w:rPr>
      </w:pPr>
      <w:r w:rsidRPr="0020569A">
        <w:rPr>
          <w:rFonts w:ascii="Times New Roman" w:hAnsi="Times New Roman" w:cs="Times New Roman"/>
        </w:rPr>
        <w:lastRenderedPageBreak/>
        <w:t>December 2020</w:t>
      </w:r>
    </w:p>
    <w:p w14:paraId="7E908C6F" w14:textId="312D4B9C" w:rsidR="00B368EE" w:rsidRPr="0020569A" w:rsidRDefault="00B368EE" w:rsidP="00B368EE">
      <w:pPr>
        <w:rPr>
          <w:rFonts w:ascii="Times New Roman" w:hAnsi="Times New Roman" w:cs="Times New Roman"/>
        </w:rPr>
      </w:pPr>
      <w:proofErr w:type="spellStart"/>
      <w:r w:rsidRPr="0020569A">
        <w:rPr>
          <w:rFonts w:ascii="Times New Roman" w:hAnsi="Times New Roman" w:cs="Times New Roman"/>
        </w:rPr>
        <w:t>Sevatec</w:t>
      </w:r>
      <w:proofErr w:type="spellEnd"/>
      <w:r w:rsidRPr="0020569A">
        <w:rPr>
          <w:rFonts w:ascii="Times New Roman" w:hAnsi="Times New Roman" w:cs="Times New Roman"/>
        </w:rPr>
        <w:t xml:space="preserve"> has combined with Octo, a portfolio company of </w:t>
      </w:r>
      <w:r w:rsidRPr="0020569A">
        <w:rPr>
          <w:rFonts w:ascii="Times New Roman" w:hAnsi="Times New Roman" w:cs="Times New Roman"/>
          <w:b/>
          <w:bCs/>
        </w:rPr>
        <w:t>Arlington Capital Partners</w:t>
      </w:r>
      <w:r w:rsidRPr="0020569A">
        <w:rPr>
          <w:rFonts w:ascii="Times New Roman" w:hAnsi="Times New Roman" w:cs="Times New Roman"/>
        </w:rPr>
        <w:t xml:space="preserve"> .  </w:t>
      </w:r>
      <w:r w:rsidRPr="0020569A">
        <w:rPr>
          <w:rFonts w:ascii="Times New Roman" w:hAnsi="Times New Roman" w:cs="Times New Roman"/>
          <w:b/>
          <w:bCs/>
        </w:rPr>
        <w:t>Baird</w:t>
      </w:r>
      <w:r w:rsidRPr="0020569A">
        <w:rPr>
          <w:rFonts w:ascii="Times New Roman" w:hAnsi="Times New Roman" w:cs="Times New Roman"/>
        </w:rPr>
        <w:t xml:space="preserve"> served as exclusive financial advisor to </w:t>
      </w:r>
      <w:proofErr w:type="spellStart"/>
      <w:r w:rsidRPr="0020569A">
        <w:rPr>
          <w:rFonts w:ascii="Times New Roman" w:hAnsi="Times New Roman" w:cs="Times New Roman"/>
        </w:rPr>
        <w:t>Sevatec</w:t>
      </w:r>
      <w:proofErr w:type="spellEnd"/>
      <w:r w:rsidR="006F2C51">
        <w:rPr>
          <w:rFonts w:ascii="Times New Roman" w:hAnsi="Times New Roman" w:cs="Times New Roman"/>
        </w:rPr>
        <w:t xml:space="preserve">. </w:t>
      </w:r>
      <w:r w:rsidR="006F2C51" w:rsidRPr="006F2C51">
        <w:t xml:space="preserve"> </w:t>
      </w:r>
      <w:r w:rsidR="006F2C51" w:rsidRPr="006F2C51">
        <w:rPr>
          <w:rFonts w:ascii="Times New Roman" w:hAnsi="Times New Roman" w:cs="Times New Roman"/>
          <w:b/>
          <w:bCs/>
        </w:rPr>
        <w:t>Pillsbury Winthrop Shaw Pittman</w:t>
      </w:r>
      <w:r w:rsidR="006F2C51" w:rsidRPr="006F2C51">
        <w:rPr>
          <w:rFonts w:ascii="Times New Roman" w:hAnsi="Times New Roman" w:cs="Times New Roman"/>
        </w:rPr>
        <w:t xml:space="preserve"> served as legal counsel for </w:t>
      </w:r>
      <w:proofErr w:type="spellStart"/>
      <w:r w:rsidR="006F2C51" w:rsidRPr="006F2C51">
        <w:rPr>
          <w:rFonts w:ascii="Times New Roman" w:hAnsi="Times New Roman" w:cs="Times New Roman"/>
        </w:rPr>
        <w:t>Sevate</w:t>
      </w:r>
      <w:r w:rsidR="006F2C51">
        <w:rPr>
          <w:rFonts w:ascii="Times New Roman" w:hAnsi="Times New Roman" w:cs="Times New Roman"/>
        </w:rPr>
        <w:t>c</w:t>
      </w:r>
      <w:proofErr w:type="spellEnd"/>
      <w:r w:rsidR="006F2C51">
        <w:rPr>
          <w:rFonts w:ascii="Times New Roman" w:hAnsi="Times New Roman" w:cs="Times New Roman"/>
        </w:rPr>
        <w:t xml:space="preserve">.  </w:t>
      </w:r>
    </w:p>
    <w:p w14:paraId="5B9F6D0D" w14:textId="1182B64B" w:rsidR="00F31ED2" w:rsidRPr="0020569A" w:rsidRDefault="00F31ED2" w:rsidP="004022CC">
      <w:pPr>
        <w:rPr>
          <w:rFonts w:ascii="Times New Roman" w:hAnsi="Times New Roman" w:cs="Times New Roman"/>
        </w:rPr>
      </w:pPr>
      <w:r w:rsidRPr="0020569A">
        <w:rPr>
          <w:rFonts w:ascii="Times New Roman" w:hAnsi="Times New Roman" w:cs="Times New Roman"/>
          <w:b/>
          <w:bCs/>
        </w:rPr>
        <w:t>Baird</w:t>
      </w:r>
      <w:r w:rsidRPr="0020569A">
        <w:rPr>
          <w:rFonts w:ascii="Times New Roman" w:hAnsi="Times New Roman" w:cs="Times New Roman"/>
        </w:rPr>
        <w:t xml:space="preserve"> advised </w:t>
      </w:r>
      <w:proofErr w:type="spellStart"/>
      <w:r w:rsidRPr="0020569A">
        <w:rPr>
          <w:rFonts w:ascii="Times New Roman" w:hAnsi="Times New Roman" w:cs="Times New Roman"/>
        </w:rPr>
        <w:t>BigBear</w:t>
      </w:r>
      <w:proofErr w:type="spellEnd"/>
      <w:r w:rsidRPr="0020569A">
        <w:rPr>
          <w:rFonts w:ascii="Times New Roman" w:hAnsi="Times New Roman" w:cs="Times New Roman"/>
        </w:rPr>
        <w:t xml:space="preserve"> Inc. on its acquisition by </w:t>
      </w:r>
      <w:proofErr w:type="spellStart"/>
      <w:r w:rsidRPr="0020569A">
        <w:rPr>
          <w:rFonts w:ascii="Times New Roman" w:hAnsi="Times New Roman" w:cs="Times New Roman"/>
        </w:rPr>
        <w:t>NuWave</w:t>
      </w:r>
      <w:proofErr w:type="spellEnd"/>
      <w:r w:rsidRPr="0020569A">
        <w:rPr>
          <w:rFonts w:ascii="Times New Roman" w:hAnsi="Times New Roman" w:cs="Times New Roman"/>
        </w:rPr>
        <w:t xml:space="preserve"> Solutions, a portfolio company of AE Industrial Partners, LP.</w:t>
      </w:r>
      <w:r w:rsidR="00DC2EC0" w:rsidRPr="0020569A">
        <w:rPr>
          <w:rFonts w:ascii="Times New Roman" w:hAnsi="Times New Roman" w:cs="Times New Roman"/>
        </w:rPr>
        <w:t xml:space="preserve">  </w:t>
      </w:r>
    </w:p>
    <w:p w14:paraId="3881053F" w14:textId="77777777" w:rsidR="005A3C17" w:rsidRDefault="00DC2EC0" w:rsidP="004022CC">
      <w:pPr>
        <w:rPr>
          <w:rFonts w:ascii="Times New Roman" w:hAnsi="Times New Roman" w:cs="Times New Roman"/>
        </w:rPr>
      </w:pPr>
      <w:r w:rsidRPr="0020569A">
        <w:rPr>
          <w:rFonts w:ascii="Times New Roman" w:hAnsi="Times New Roman" w:cs="Times New Roman"/>
          <w:b/>
          <w:bCs/>
        </w:rPr>
        <w:t>Baird</w:t>
      </w:r>
      <w:r w:rsidRPr="0020569A">
        <w:rPr>
          <w:rFonts w:ascii="Times New Roman" w:hAnsi="Times New Roman" w:cs="Times New Roman"/>
        </w:rPr>
        <w:t xml:space="preserve"> advised </w:t>
      </w:r>
      <w:proofErr w:type="spellStart"/>
      <w:r w:rsidRPr="0020569A">
        <w:rPr>
          <w:rFonts w:ascii="Times New Roman" w:hAnsi="Times New Roman" w:cs="Times New Roman"/>
        </w:rPr>
        <w:t>ProModel</w:t>
      </w:r>
      <w:proofErr w:type="spellEnd"/>
      <w:r w:rsidRPr="0020569A">
        <w:rPr>
          <w:rFonts w:ascii="Times New Roman" w:hAnsi="Times New Roman" w:cs="Times New Roman"/>
        </w:rPr>
        <w:t xml:space="preserve"> Government Services on its acquisition by </w:t>
      </w:r>
      <w:proofErr w:type="spellStart"/>
      <w:r w:rsidRPr="0020569A">
        <w:rPr>
          <w:rFonts w:ascii="Times New Roman" w:hAnsi="Times New Roman" w:cs="Times New Roman"/>
        </w:rPr>
        <w:t>NuWave</w:t>
      </w:r>
      <w:proofErr w:type="spellEnd"/>
      <w:r w:rsidRPr="0020569A">
        <w:rPr>
          <w:rFonts w:ascii="Times New Roman" w:hAnsi="Times New Roman" w:cs="Times New Roman"/>
        </w:rPr>
        <w:t xml:space="preserve"> Solutions, a portfolio company of AE Industrial Partners, L.P.  This is Baird’s 12</w:t>
      </w:r>
      <w:r w:rsidRPr="0020569A">
        <w:rPr>
          <w:rFonts w:ascii="Times New Roman" w:hAnsi="Times New Roman" w:cs="Times New Roman"/>
          <w:vertAlign w:val="superscript"/>
        </w:rPr>
        <w:t>th</w:t>
      </w:r>
      <w:r w:rsidRPr="0020569A">
        <w:rPr>
          <w:rFonts w:ascii="Times New Roman" w:hAnsi="Times New Roman" w:cs="Times New Roman"/>
        </w:rPr>
        <w:t xml:space="preserve"> transaction for the year, valued at over $3 billion in aggregate transaction value.</w:t>
      </w:r>
      <w:r w:rsidR="005A3C17" w:rsidRPr="005A3C17">
        <w:rPr>
          <w:rFonts w:ascii="Times New Roman" w:hAnsi="Times New Roman" w:cs="Times New Roman"/>
        </w:rPr>
        <w:t xml:space="preserve"> </w:t>
      </w:r>
    </w:p>
    <w:p w14:paraId="45F05A0D" w14:textId="490D6084" w:rsidR="005A3C17" w:rsidRDefault="005A3C17" w:rsidP="004022CC">
      <w:pPr>
        <w:rPr>
          <w:rFonts w:ascii="Times New Roman" w:hAnsi="Times New Roman" w:cs="Times New Roman"/>
        </w:rPr>
      </w:pPr>
      <w:proofErr w:type="spellStart"/>
      <w:r w:rsidRPr="005A3C17">
        <w:rPr>
          <w:rFonts w:ascii="Times New Roman" w:hAnsi="Times New Roman" w:cs="Times New Roman"/>
          <w:b/>
          <w:bCs/>
        </w:rPr>
        <w:t>BlueHalo</w:t>
      </w:r>
      <w:proofErr w:type="spellEnd"/>
      <w:r w:rsidRPr="005A3C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acquired</w:t>
      </w:r>
      <w:r w:rsidRPr="005A3C17">
        <w:rPr>
          <w:rFonts w:ascii="Times New Roman" w:hAnsi="Times New Roman" w:cs="Times New Roman"/>
        </w:rPr>
        <w:t xml:space="preserve"> Base2 LLC and </w:t>
      </w:r>
      <w:proofErr w:type="spellStart"/>
      <w:r w:rsidRPr="005A3C17">
        <w:rPr>
          <w:rFonts w:ascii="Times New Roman" w:hAnsi="Times New Roman" w:cs="Times New Roman"/>
        </w:rPr>
        <w:t>Fortego</w:t>
      </w:r>
      <w:proofErr w:type="spellEnd"/>
      <w:r w:rsidRPr="005A3C17">
        <w:rPr>
          <w:rFonts w:ascii="Times New Roman" w:hAnsi="Times New Roman" w:cs="Times New Roman"/>
        </w:rPr>
        <w:t xml:space="preserve"> LLC</w:t>
      </w:r>
      <w:r>
        <w:rPr>
          <w:rFonts w:ascii="Times New Roman" w:hAnsi="Times New Roman" w:cs="Times New Roman"/>
        </w:rPr>
        <w:t xml:space="preserve">.  </w:t>
      </w:r>
      <w:r w:rsidRPr="005A3C17">
        <w:rPr>
          <w:rFonts w:ascii="Times New Roman" w:hAnsi="Times New Roman" w:cs="Times New Roman"/>
          <w:b/>
          <w:bCs/>
        </w:rPr>
        <w:t>Aronson Capital Partners</w:t>
      </w:r>
      <w:r w:rsidRPr="005A3C17">
        <w:rPr>
          <w:rFonts w:ascii="Times New Roman" w:hAnsi="Times New Roman" w:cs="Times New Roman"/>
        </w:rPr>
        <w:t xml:space="preserve"> acted as financial advisor to Base2</w:t>
      </w:r>
      <w:r>
        <w:rPr>
          <w:rFonts w:ascii="Times New Roman" w:hAnsi="Times New Roman" w:cs="Times New Roman"/>
        </w:rPr>
        <w:t xml:space="preserve">. </w:t>
      </w:r>
    </w:p>
    <w:p w14:paraId="37933051" w14:textId="503AA702" w:rsidR="00B368EE" w:rsidRPr="0020569A" w:rsidRDefault="00B368EE" w:rsidP="004022CC">
      <w:pPr>
        <w:rPr>
          <w:rFonts w:ascii="Times New Roman" w:hAnsi="Times New Roman" w:cs="Times New Roman"/>
          <w:lang w:val="en"/>
        </w:rPr>
      </w:pPr>
      <w:proofErr w:type="spellStart"/>
      <w:r w:rsidRPr="0020569A">
        <w:rPr>
          <w:rFonts w:ascii="Times New Roman" w:hAnsi="Times New Roman" w:cs="Times New Roman"/>
          <w:b/>
          <w:bCs/>
          <w:lang w:val="en"/>
        </w:rPr>
        <w:t>Brillient</w:t>
      </w:r>
      <w:proofErr w:type="spellEnd"/>
      <w:r w:rsidRPr="0020569A">
        <w:rPr>
          <w:rFonts w:ascii="Times New Roman" w:hAnsi="Times New Roman" w:cs="Times New Roman"/>
          <w:b/>
          <w:bCs/>
          <w:lang w:val="en"/>
        </w:rPr>
        <w:t xml:space="preserve"> </w:t>
      </w:r>
      <w:r w:rsidRPr="0020569A">
        <w:rPr>
          <w:rFonts w:ascii="Times New Roman" w:hAnsi="Times New Roman" w:cs="Times New Roman"/>
          <w:lang w:val="en"/>
        </w:rPr>
        <w:t>was Awarded a One Acquisition Solution for Integrated Services (OASIS) Unrestricted Pool 4 contract. OASIS is a multiple award, Indefinite Delivery Indefinite Quantity (IDIQ) contract for all Federal agencies and other entities to procure complex professional services.</w:t>
      </w:r>
    </w:p>
    <w:p w14:paraId="161E6BD5" w14:textId="77777777" w:rsidR="00B21381" w:rsidRDefault="00E03029" w:rsidP="004022CC">
      <w:pPr>
        <w:rPr>
          <w:rFonts w:ascii="Times New Roman" w:hAnsi="Times New Roman" w:cs="Times New Roman"/>
          <w:b/>
          <w:bCs/>
        </w:rPr>
      </w:pPr>
      <w:proofErr w:type="spellStart"/>
      <w:r w:rsidRPr="00E03029">
        <w:rPr>
          <w:rFonts w:ascii="Times New Roman" w:hAnsi="Times New Roman" w:cs="Times New Roman"/>
          <w:b/>
          <w:bCs/>
        </w:rPr>
        <w:t>Clearsight</w:t>
      </w:r>
      <w:proofErr w:type="spellEnd"/>
      <w:r w:rsidRPr="00E03029">
        <w:rPr>
          <w:rFonts w:ascii="Times New Roman" w:hAnsi="Times New Roman" w:cs="Times New Roman"/>
        </w:rPr>
        <w:t xml:space="preserve"> served as the exclusive financial advisor to </w:t>
      </w:r>
      <w:proofErr w:type="spellStart"/>
      <w:r w:rsidRPr="00E03029">
        <w:rPr>
          <w:rFonts w:ascii="Times New Roman" w:hAnsi="Times New Roman" w:cs="Times New Roman"/>
        </w:rPr>
        <w:t>Identropy</w:t>
      </w:r>
      <w:proofErr w:type="spellEnd"/>
      <w:r w:rsidRPr="00E03029">
        <w:rPr>
          <w:rFonts w:ascii="Times New Roman" w:hAnsi="Times New Roman" w:cs="Times New Roman"/>
        </w:rPr>
        <w:t xml:space="preserve">, Inc., a portfolio company of Osage Venture Partners and Activate Venture Partners, in its acquisition by Protiviti, </w:t>
      </w:r>
      <w:proofErr w:type="spellStart"/>
      <w:r w:rsidRPr="00E03029">
        <w:rPr>
          <w:rFonts w:ascii="Times New Roman" w:hAnsi="Times New Roman" w:cs="Times New Roman"/>
        </w:rPr>
        <w:t>Inc.a</w:t>
      </w:r>
      <w:proofErr w:type="spellEnd"/>
      <w:r w:rsidRPr="00E03029">
        <w:rPr>
          <w:rFonts w:ascii="Times New Roman" w:hAnsi="Times New Roman" w:cs="Times New Roman"/>
        </w:rPr>
        <w:t xml:space="preserve"> subsidiary of Robert Half International, Inc.</w:t>
      </w:r>
      <w:r w:rsidRPr="00E03029">
        <w:rPr>
          <w:rFonts w:ascii="Times New Roman" w:hAnsi="Times New Roman" w:cs="Times New Roman"/>
          <w:b/>
          <w:bCs/>
        </w:rPr>
        <w:t xml:space="preserve"> </w:t>
      </w:r>
    </w:p>
    <w:p w14:paraId="3C377CBA" w14:textId="3AC1F393" w:rsidR="00E03029" w:rsidRDefault="00B21381" w:rsidP="004022CC">
      <w:pPr>
        <w:rPr>
          <w:rFonts w:ascii="Times New Roman" w:hAnsi="Times New Roman" w:cs="Times New Roman"/>
        </w:rPr>
      </w:pPr>
      <w:proofErr w:type="spellStart"/>
      <w:r w:rsidRPr="00B21381">
        <w:rPr>
          <w:rFonts w:ascii="Times New Roman" w:hAnsi="Times New Roman" w:cs="Times New Roman"/>
          <w:b/>
          <w:bCs/>
        </w:rPr>
        <w:t>Clearsight</w:t>
      </w:r>
      <w:proofErr w:type="spellEnd"/>
      <w:r w:rsidRPr="00B21381">
        <w:rPr>
          <w:rFonts w:ascii="Times New Roman" w:hAnsi="Times New Roman" w:cs="Times New Roman"/>
          <w:b/>
          <w:bCs/>
        </w:rPr>
        <w:t xml:space="preserve"> </w:t>
      </w:r>
      <w:r w:rsidRPr="00B21381">
        <w:rPr>
          <w:rFonts w:ascii="Times New Roman" w:hAnsi="Times New Roman" w:cs="Times New Roman"/>
        </w:rPr>
        <w:t xml:space="preserve">advised </w:t>
      </w:r>
      <w:proofErr w:type="spellStart"/>
      <w:r w:rsidRPr="00B21381">
        <w:rPr>
          <w:rFonts w:ascii="Times New Roman" w:hAnsi="Times New Roman" w:cs="Times New Roman"/>
        </w:rPr>
        <w:t>Synerzip</w:t>
      </w:r>
      <w:proofErr w:type="spellEnd"/>
      <w:r w:rsidRPr="00B21381">
        <w:rPr>
          <w:rFonts w:ascii="Times New Roman" w:hAnsi="Times New Roman" w:cs="Times New Roman"/>
        </w:rPr>
        <w:t xml:space="preserve"> on its merger with Prime Technology Group.</w:t>
      </w:r>
    </w:p>
    <w:p w14:paraId="3DAA2BFD" w14:textId="0A30BAB9" w:rsidR="004F173B" w:rsidRPr="004F173B" w:rsidRDefault="004F173B" w:rsidP="004022CC">
      <w:pPr>
        <w:rPr>
          <w:rFonts w:ascii="Times New Roman" w:hAnsi="Times New Roman" w:cs="Times New Roman"/>
        </w:rPr>
      </w:pPr>
      <w:proofErr w:type="spellStart"/>
      <w:r w:rsidRPr="004F173B">
        <w:rPr>
          <w:rFonts w:ascii="Times New Roman" w:hAnsi="Times New Roman" w:cs="Times New Roman"/>
          <w:b/>
          <w:bCs/>
        </w:rPr>
        <w:t>Clearsight</w:t>
      </w:r>
      <w:proofErr w:type="spellEnd"/>
      <w:r w:rsidRPr="004F173B">
        <w:rPr>
          <w:rFonts w:ascii="Times New Roman" w:hAnsi="Times New Roman" w:cs="Times New Roman"/>
          <w:b/>
          <w:bCs/>
        </w:rPr>
        <w:t xml:space="preserve"> </w:t>
      </w:r>
      <w:r w:rsidRPr="004F173B">
        <w:rPr>
          <w:rFonts w:ascii="Times New Roman" w:hAnsi="Times New Roman" w:cs="Times New Roman"/>
        </w:rPr>
        <w:t>advised Deloitte on the sale of its Life Sciences Pricing and Contracting Solutions (</w:t>
      </w:r>
      <w:proofErr w:type="spellStart"/>
      <w:r w:rsidRPr="004F173B">
        <w:rPr>
          <w:rFonts w:ascii="Times New Roman" w:hAnsi="Times New Roman" w:cs="Times New Roman"/>
        </w:rPr>
        <w:t>PaCS</w:t>
      </w:r>
      <w:proofErr w:type="spellEnd"/>
      <w:r w:rsidRPr="004F173B">
        <w:rPr>
          <w:rFonts w:ascii="Times New Roman" w:hAnsi="Times New Roman" w:cs="Times New Roman"/>
        </w:rPr>
        <w:t>) Business to Model N.</w:t>
      </w:r>
      <w:bookmarkStart w:id="1" w:name="_GoBack"/>
      <w:bookmarkEnd w:id="1"/>
    </w:p>
    <w:p w14:paraId="218B3509" w14:textId="2D4E9F06" w:rsidR="00F95A19" w:rsidRPr="0020569A" w:rsidRDefault="00F95A19" w:rsidP="004022CC">
      <w:pPr>
        <w:rPr>
          <w:rFonts w:ascii="Times New Roman" w:hAnsi="Times New Roman" w:cs="Times New Roman"/>
        </w:rPr>
      </w:pPr>
      <w:r w:rsidRPr="0020569A">
        <w:rPr>
          <w:rFonts w:ascii="Times New Roman" w:hAnsi="Times New Roman" w:cs="Times New Roman"/>
          <w:b/>
          <w:bCs/>
        </w:rPr>
        <w:t>Cooley LLP</w:t>
      </w:r>
      <w:r w:rsidRPr="0020569A">
        <w:rPr>
          <w:rFonts w:ascii="Times New Roman" w:hAnsi="Times New Roman" w:cs="Times New Roman"/>
        </w:rPr>
        <w:t xml:space="preserve"> served as counsel to Luna Innovations in its acquisition of </w:t>
      </w:r>
      <w:proofErr w:type="spellStart"/>
      <w:r w:rsidRPr="0020569A">
        <w:rPr>
          <w:rFonts w:ascii="Times New Roman" w:hAnsi="Times New Roman" w:cs="Times New Roman"/>
        </w:rPr>
        <w:t>OptaSense</w:t>
      </w:r>
      <w:proofErr w:type="spellEnd"/>
      <w:r w:rsidRPr="0020569A">
        <w:rPr>
          <w:rFonts w:ascii="Times New Roman" w:hAnsi="Times New Roman" w:cs="Times New Roman"/>
        </w:rPr>
        <w:t xml:space="preserve"> from QinetiQ Group.</w:t>
      </w:r>
    </w:p>
    <w:p w14:paraId="51579A49" w14:textId="77777777" w:rsidR="0000500A" w:rsidRDefault="00431912" w:rsidP="006F7153">
      <w:r w:rsidRPr="0020569A">
        <w:rPr>
          <w:rFonts w:ascii="Times New Roman" w:hAnsi="Times New Roman" w:cs="Times New Roman"/>
          <w:b/>
          <w:bCs/>
        </w:rPr>
        <w:t>Gunnison Consulting Group’s</w:t>
      </w:r>
      <w:r w:rsidRPr="0020569A">
        <w:rPr>
          <w:rFonts w:ascii="Times New Roman" w:hAnsi="Times New Roman" w:cs="Times New Roman"/>
        </w:rPr>
        <w:t xml:space="preserve"> wholly-owned subsidiary G2SF Awarded $53M BPA at the U.S. Department of Interior.</w:t>
      </w:r>
      <w:r w:rsidR="0000500A" w:rsidRPr="0000500A">
        <w:t xml:space="preserve"> </w:t>
      </w:r>
    </w:p>
    <w:p w14:paraId="3D6F2DD2" w14:textId="02A00E77" w:rsidR="006F7153" w:rsidRDefault="0000500A" w:rsidP="006F7153">
      <w:pPr>
        <w:rPr>
          <w:rFonts w:ascii="Times New Roman" w:hAnsi="Times New Roman" w:cs="Times New Roman"/>
        </w:rPr>
      </w:pPr>
      <w:r w:rsidRPr="0000500A">
        <w:rPr>
          <w:rFonts w:ascii="Times New Roman" w:hAnsi="Times New Roman" w:cs="Times New Roman"/>
          <w:b/>
          <w:bCs/>
        </w:rPr>
        <w:t>Holland &amp; Knight</w:t>
      </w:r>
      <w:r w:rsidRPr="0000500A">
        <w:rPr>
          <w:rFonts w:ascii="Times New Roman" w:hAnsi="Times New Roman" w:cs="Times New Roman"/>
        </w:rPr>
        <w:t xml:space="preserve"> represented Trident Systems Incorporated in the sale of its Assured Collaboration Systems business to Owl Cyber Defense.</w:t>
      </w:r>
    </w:p>
    <w:p w14:paraId="6E8DC244" w14:textId="77777777" w:rsidR="006F7153" w:rsidRPr="0020569A" w:rsidRDefault="006F7153" w:rsidP="006F7153">
      <w:pPr>
        <w:rPr>
          <w:rFonts w:ascii="Times New Roman" w:hAnsi="Times New Roman" w:cs="Times New Roman"/>
        </w:rPr>
      </w:pPr>
      <w:proofErr w:type="spellStart"/>
      <w:r w:rsidRPr="006F7153">
        <w:rPr>
          <w:rFonts w:ascii="Times New Roman" w:hAnsi="Times New Roman" w:cs="Times New Roman"/>
          <w:b/>
          <w:bCs/>
        </w:rPr>
        <w:t>KippsDeSanto</w:t>
      </w:r>
      <w:proofErr w:type="spellEnd"/>
      <w:r w:rsidRPr="006F7153">
        <w:rPr>
          <w:rFonts w:ascii="Times New Roman" w:hAnsi="Times New Roman" w:cs="Times New Roman"/>
        </w:rPr>
        <w:t xml:space="preserve"> acted as exclusive financial advisor to Titania Solutions Group, Inc.</w:t>
      </w:r>
      <w:r>
        <w:rPr>
          <w:rFonts w:ascii="Times New Roman" w:hAnsi="Times New Roman" w:cs="Times New Roman"/>
        </w:rPr>
        <w:t xml:space="preserve"> on its sale to Swish Data Corp.  Ter</w:t>
      </w:r>
      <w:r w:rsidRPr="006F7153">
        <w:rPr>
          <w:rFonts w:ascii="Times New Roman" w:hAnsi="Times New Roman" w:cs="Times New Roman"/>
        </w:rPr>
        <w:t xml:space="preserve">ms of the transaction were not disclosed. </w:t>
      </w:r>
    </w:p>
    <w:p w14:paraId="1A270A6B" w14:textId="76E2CF0A" w:rsidR="006F7153" w:rsidRDefault="006F7153" w:rsidP="00431912">
      <w:pPr>
        <w:rPr>
          <w:rFonts w:ascii="Times New Roman" w:hAnsi="Times New Roman" w:cs="Times New Roman"/>
        </w:rPr>
      </w:pPr>
      <w:proofErr w:type="spellStart"/>
      <w:r w:rsidRPr="006F7153">
        <w:rPr>
          <w:rFonts w:ascii="Times New Roman" w:hAnsi="Times New Roman" w:cs="Times New Roman"/>
          <w:b/>
          <w:bCs/>
        </w:rPr>
        <w:t>KippsDeSanto</w:t>
      </w:r>
      <w:proofErr w:type="spellEnd"/>
      <w:r w:rsidRPr="006F7153">
        <w:rPr>
          <w:rFonts w:ascii="Times New Roman" w:hAnsi="Times New Roman" w:cs="Times New Roman"/>
          <w:b/>
          <w:bCs/>
        </w:rPr>
        <w:t xml:space="preserve"> </w:t>
      </w:r>
      <w:r w:rsidRPr="006F7153">
        <w:rPr>
          <w:rFonts w:ascii="Times New Roman" w:hAnsi="Times New Roman" w:cs="Times New Roman"/>
        </w:rPr>
        <w:t>acted as exclusive financial advisor to Tapestry Technologies</w:t>
      </w:r>
      <w:r>
        <w:rPr>
          <w:rFonts w:ascii="Times New Roman" w:hAnsi="Times New Roman" w:cs="Times New Roman"/>
        </w:rPr>
        <w:t xml:space="preserve"> on its sale to </w:t>
      </w:r>
      <w:r w:rsidRPr="006F7153">
        <w:rPr>
          <w:rFonts w:ascii="Times New Roman" w:hAnsi="Times New Roman" w:cs="Times New Roman"/>
          <w:b/>
          <w:bCs/>
        </w:rPr>
        <w:t>ManTech International</w:t>
      </w:r>
      <w:r>
        <w:rPr>
          <w:rFonts w:ascii="Times New Roman" w:hAnsi="Times New Roman" w:cs="Times New Roman"/>
        </w:rPr>
        <w:t>.  Ter</w:t>
      </w:r>
      <w:r w:rsidRPr="006F7153">
        <w:rPr>
          <w:rFonts w:ascii="Times New Roman" w:hAnsi="Times New Roman" w:cs="Times New Roman"/>
        </w:rPr>
        <w:t xml:space="preserve">ms of the transaction were not disclosed. </w:t>
      </w:r>
    </w:p>
    <w:p w14:paraId="762DBC46" w14:textId="4362C33D" w:rsidR="000E2F60" w:rsidRPr="0020569A" w:rsidRDefault="000E2F60" w:rsidP="00431912">
      <w:pPr>
        <w:rPr>
          <w:rFonts w:ascii="Times New Roman" w:hAnsi="Times New Roman" w:cs="Times New Roman"/>
        </w:rPr>
      </w:pPr>
      <w:proofErr w:type="spellStart"/>
      <w:r w:rsidRPr="000E2F60">
        <w:rPr>
          <w:rFonts w:ascii="Times New Roman" w:hAnsi="Times New Roman" w:cs="Times New Roman"/>
          <w:b/>
          <w:bCs/>
        </w:rPr>
        <w:t>KippsDeSanto</w:t>
      </w:r>
      <w:proofErr w:type="spellEnd"/>
      <w:r w:rsidRPr="000E2F60">
        <w:rPr>
          <w:rFonts w:ascii="Times New Roman" w:hAnsi="Times New Roman" w:cs="Times New Roman"/>
          <w:b/>
          <w:bCs/>
        </w:rPr>
        <w:t xml:space="preserve"> &amp; Co</w:t>
      </w:r>
      <w:r w:rsidRPr="000E2F60">
        <w:rPr>
          <w:rFonts w:ascii="Times New Roman" w:hAnsi="Times New Roman" w:cs="Times New Roman"/>
        </w:rPr>
        <w:t>. served as exclusive financial advisor to Physical Optics Corp.</w:t>
      </w:r>
      <w:r>
        <w:rPr>
          <w:rFonts w:ascii="Times New Roman" w:hAnsi="Times New Roman" w:cs="Times New Roman"/>
        </w:rPr>
        <w:t xml:space="preserve"> on its sale to </w:t>
      </w:r>
      <w:r w:rsidRPr="000E2F60">
        <w:rPr>
          <w:rFonts w:ascii="Times New Roman" w:hAnsi="Times New Roman" w:cs="Times New Roman"/>
        </w:rPr>
        <w:t xml:space="preserve">Mercury Systems Inc. The transaction is valued at $310 million. </w:t>
      </w:r>
    </w:p>
    <w:p w14:paraId="36755BFD" w14:textId="77777777" w:rsidR="00431912" w:rsidRPr="0020569A" w:rsidRDefault="00431912" w:rsidP="00431912">
      <w:pPr>
        <w:rPr>
          <w:rFonts w:ascii="Times New Roman" w:hAnsi="Times New Roman" w:cs="Times New Roman"/>
        </w:rPr>
      </w:pPr>
      <w:r w:rsidRPr="0020569A">
        <w:rPr>
          <w:rFonts w:ascii="Times New Roman" w:hAnsi="Times New Roman" w:cs="Times New Roman"/>
          <w:b/>
          <w:bCs/>
        </w:rPr>
        <w:t>Leidos</w:t>
      </w:r>
      <w:r w:rsidRPr="0020569A">
        <w:rPr>
          <w:rFonts w:ascii="Times New Roman" w:hAnsi="Times New Roman" w:cs="Times New Roman"/>
        </w:rPr>
        <w:t xml:space="preserve"> to acquire 1901 Group.  </w:t>
      </w:r>
      <w:r w:rsidRPr="0020569A">
        <w:rPr>
          <w:rFonts w:ascii="Times New Roman" w:hAnsi="Times New Roman" w:cs="Times New Roman"/>
          <w:b/>
          <w:bCs/>
        </w:rPr>
        <w:t>Holland &amp; Knight</w:t>
      </w:r>
      <w:r w:rsidRPr="0020569A">
        <w:rPr>
          <w:rFonts w:ascii="Times New Roman" w:hAnsi="Times New Roman" w:cs="Times New Roman"/>
        </w:rPr>
        <w:t xml:space="preserve"> served as legal advisor to Leidos. </w:t>
      </w:r>
      <w:r w:rsidRPr="0020569A">
        <w:rPr>
          <w:rFonts w:ascii="Times New Roman" w:hAnsi="Times New Roman" w:cs="Times New Roman"/>
          <w:b/>
          <w:bCs/>
        </w:rPr>
        <w:t>Pillsbury Winthrop Shaw Pittman</w:t>
      </w:r>
      <w:r w:rsidRPr="0020569A">
        <w:rPr>
          <w:rFonts w:ascii="Times New Roman" w:hAnsi="Times New Roman" w:cs="Times New Roman"/>
        </w:rPr>
        <w:t xml:space="preserve"> served as legal advisor to 1901 Group, and </w:t>
      </w:r>
      <w:r w:rsidRPr="0020569A">
        <w:rPr>
          <w:rFonts w:ascii="Times New Roman" w:hAnsi="Times New Roman" w:cs="Times New Roman"/>
          <w:b/>
          <w:bCs/>
        </w:rPr>
        <w:t>Baird</w:t>
      </w:r>
      <w:r w:rsidRPr="0020569A">
        <w:rPr>
          <w:rFonts w:ascii="Times New Roman" w:hAnsi="Times New Roman" w:cs="Times New Roman"/>
        </w:rPr>
        <w:t xml:space="preserve"> served as exclusive advisor to 1901 Group on this transaction.</w:t>
      </w:r>
    </w:p>
    <w:p w14:paraId="35A62EEB" w14:textId="77777777" w:rsidR="00522BE3" w:rsidRDefault="000C71F4" w:rsidP="004022CC">
      <w:pPr>
        <w:rPr>
          <w:rFonts w:ascii="Times New Roman" w:hAnsi="Times New Roman" w:cs="Times New Roman"/>
        </w:rPr>
      </w:pPr>
      <w:r w:rsidRPr="0020569A">
        <w:rPr>
          <w:rFonts w:ascii="Times New Roman" w:hAnsi="Times New Roman" w:cs="Times New Roman"/>
          <w:b/>
          <w:bCs/>
        </w:rPr>
        <w:t xml:space="preserve">Northrop Grumman </w:t>
      </w:r>
      <w:r w:rsidRPr="0020569A">
        <w:rPr>
          <w:rFonts w:ascii="Times New Roman" w:hAnsi="Times New Roman" w:cs="Times New Roman"/>
        </w:rPr>
        <w:t xml:space="preserve">and Veritas Capital announced that Herndon-headquartered Peraton, an affiliate of Veritas, signed an agreement to acquire Northrop Grumman’s federal IT and mission support services business for $3.4 billion.  </w:t>
      </w:r>
      <w:bookmarkEnd w:id="0"/>
    </w:p>
    <w:p w14:paraId="56279D75" w14:textId="67CBCECB" w:rsidR="00522BE3" w:rsidRPr="0020569A" w:rsidRDefault="00522BE3" w:rsidP="004022CC">
      <w:pPr>
        <w:rPr>
          <w:rFonts w:ascii="Times New Roman" w:hAnsi="Times New Roman" w:cs="Times New Roman"/>
        </w:rPr>
      </w:pPr>
      <w:r w:rsidRPr="00522BE3">
        <w:rPr>
          <w:rFonts w:ascii="Times New Roman" w:hAnsi="Times New Roman" w:cs="Times New Roman"/>
          <w:b/>
          <w:bCs/>
        </w:rPr>
        <w:t>Womble Bond Dickinson</w:t>
      </w:r>
      <w:r w:rsidRPr="00522BE3">
        <w:rPr>
          <w:rFonts w:ascii="Times New Roman" w:hAnsi="Times New Roman" w:cs="Times New Roman"/>
        </w:rPr>
        <w:t xml:space="preserve"> served as legal counsel to Aquiline Capital portfolio company Fullsteam Holdings in four separate acquisitions (Integrated Services, Inc., RICS Software, Inc., Print Reach, Inc. and Adventure Office, LLC)</w:t>
      </w:r>
    </w:p>
    <w:sectPr w:rsidR="00522BE3" w:rsidRPr="00205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3E"/>
    <w:rsid w:val="0000500A"/>
    <w:rsid w:val="00065EC4"/>
    <w:rsid w:val="000C71F4"/>
    <w:rsid w:val="000E1C3E"/>
    <w:rsid w:val="000E2F60"/>
    <w:rsid w:val="00164B54"/>
    <w:rsid w:val="00165560"/>
    <w:rsid w:val="0020569A"/>
    <w:rsid w:val="00261693"/>
    <w:rsid w:val="00302598"/>
    <w:rsid w:val="0038500F"/>
    <w:rsid w:val="003B4E70"/>
    <w:rsid w:val="003F7C52"/>
    <w:rsid w:val="004022CC"/>
    <w:rsid w:val="004157A9"/>
    <w:rsid w:val="00431912"/>
    <w:rsid w:val="004A7D46"/>
    <w:rsid w:val="004F173B"/>
    <w:rsid w:val="00522BE3"/>
    <w:rsid w:val="0058007F"/>
    <w:rsid w:val="005A3C17"/>
    <w:rsid w:val="006534E3"/>
    <w:rsid w:val="00663378"/>
    <w:rsid w:val="0068579A"/>
    <w:rsid w:val="006C4CC2"/>
    <w:rsid w:val="006F2C51"/>
    <w:rsid w:val="006F7153"/>
    <w:rsid w:val="007C1A47"/>
    <w:rsid w:val="007F1DC0"/>
    <w:rsid w:val="009B3BAF"/>
    <w:rsid w:val="009E7CCF"/>
    <w:rsid w:val="00A370AE"/>
    <w:rsid w:val="00A903D4"/>
    <w:rsid w:val="00AF4A5C"/>
    <w:rsid w:val="00B21381"/>
    <w:rsid w:val="00B368EE"/>
    <w:rsid w:val="00BB4851"/>
    <w:rsid w:val="00C04CBA"/>
    <w:rsid w:val="00D70B4C"/>
    <w:rsid w:val="00D71F24"/>
    <w:rsid w:val="00DC2EC0"/>
    <w:rsid w:val="00E03029"/>
    <w:rsid w:val="00E53C52"/>
    <w:rsid w:val="00E62C51"/>
    <w:rsid w:val="00F31ED2"/>
    <w:rsid w:val="00F95A19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13C2"/>
  <w15:chartTrackingRefBased/>
  <w15:docId w15:val="{63B282C0-9516-4772-8E81-D1DF145C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Newland</dc:creator>
  <cp:keywords/>
  <dc:description/>
  <cp:lastModifiedBy>Katie Newland</cp:lastModifiedBy>
  <cp:revision>43</cp:revision>
  <dcterms:created xsi:type="dcterms:W3CDTF">2020-10-01T20:34:00Z</dcterms:created>
  <dcterms:modified xsi:type="dcterms:W3CDTF">2021-01-07T13:51:00Z</dcterms:modified>
</cp:coreProperties>
</file>